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D98" w:rsidRDefault="00940D98" w:rsidP="00940D98">
      <w:pPr>
        <w:pStyle w:val="NormalWeb"/>
        <w:shd w:val="clear" w:color="auto" w:fill="FFFFFF"/>
        <w:spacing w:before="0" w:beforeAutospacing="0" w:line="360" w:lineRule="auto"/>
        <w:jc w:val="center"/>
        <w:rPr>
          <w:rFonts w:ascii="Tahoma" w:hAnsi="Tahoma" w:cs="Tahoma"/>
          <w:b/>
          <w:sz w:val="22"/>
          <w:szCs w:val="22"/>
        </w:rPr>
      </w:pPr>
      <w:r w:rsidRPr="00940D98">
        <w:rPr>
          <w:rFonts w:ascii="Tahoma" w:hAnsi="Tahoma" w:cs="Tahoma"/>
          <w:b/>
          <w:sz w:val="22"/>
          <w:szCs w:val="22"/>
        </w:rPr>
        <w:t>MERITÍSSIMO JUÍZO DE DIREITO DA VARA DE FAMÍLIA E SUCESSÕES</w:t>
      </w:r>
    </w:p>
    <w:p w:rsidR="00D2316B" w:rsidRPr="00940D98" w:rsidRDefault="00940D98" w:rsidP="00940D98">
      <w:pPr>
        <w:pStyle w:val="NormalWeb"/>
        <w:shd w:val="clear" w:color="auto" w:fill="FFFFFF"/>
        <w:spacing w:before="0" w:beforeAutospacing="0" w:line="360" w:lineRule="auto"/>
        <w:jc w:val="center"/>
        <w:rPr>
          <w:rFonts w:ascii="Tahoma" w:hAnsi="Tahoma" w:cs="Tahoma"/>
          <w:b/>
          <w:sz w:val="22"/>
          <w:szCs w:val="22"/>
        </w:rPr>
      </w:pPr>
      <w:r w:rsidRPr="00940D98">
        <w:rPr>
          <w:rFonts w:ascii="Tahoma" w:hAnsi="Tahoma" w:cs="Tahoma"/>
          <w:b/>
          <w:sz w:val="22"/>
          <w:szCs w:val="22"/>
        </w:rPr>
        <w:t>DO FORO DA COMARCA DE</w:t>
      </w:r>
    </w:p>
    <w:p w:rsidR="00D2316B" w:rsidRPr="00940D98"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 </w:t>
      </w:r>
    </w:p>
    <w:p w:rsidR="00D2316B" w:rsidRPr="00940D98"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p>
    <w:p w:rsidR="00D2316B" w:rsidRPr="00940D98"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 </w:t>
      </w:r>
    </w:p>
    <w:p w:rsidR="00D2316B"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Nome e qualificação</w:t>
      </w:r>
      <w:r w:rsidR="00940D98">
        <w:rPr>
          <w:rFonts w:ascii="Tahoma" w:hAnsi="Tahoma" w:cs="Tahoma"/>
          <w:sz w:val="22"/>
          <w:szCs w:val="22"/>
        </w:rPr>
        <w:t xml:space="preserve"> completa dos Requerentes</w:t>
      </w:r>
      <w:r w:rsidRPr="00940D98">
        <w:rPr>
          <w:rFonts w:ascii="Tahoma" w:hAnsi="Tahoma" w:cs="Tahoma"/>
          <w:sz w:val="22"/>
          <w:szCs w:val="22"/>
        </w:rPr>
        <w:t xml:space="preserve">, por </w:t>
      </w:r>
      <w:r w:rsidR="00940D98">
        <w:rPr>
          <w:rFonts w:ascii="Tahoma" w:hAnsi="Tahoma" w:cs="Tahoma"/>
          <w:sz w:val="22"/>
          <w:szCs w:val="22"/>
        </w:rPr>
        <w:t xml:space="preserve">intermédio de </w:t>
      </w:r>
      <w:r w:rsidRPr="00940D98">
        <w:rPr>
          <w:rFonts w:ascii="Tahoma" w:hAnsi="Tahoma" w:cs="Tahoma"/>
          <w:sz w:val="22"/>
          <w:szCs w:val="22"/>
        </w:rPr>
        <w:t>seu advogado</w:t>
      </w:r>
      <w:r w:rsidR="00940D98">
        <w:rPr>
          <w:rFonts w:ascii="Tahoma" w:hAnsi="Tahoma" w:cs="Tahoma"/>
          <w:sz w:val="22"/>
          <w:szCs w:val="22"/>
        </w:rPr>
        <w:t xml:space="preserve"> abaixo subscrito, vê</w:t>
      </w:r>
      <w:r w:rsidRPr="00940D98">
        <w:rPr>
          <w:rFonts w:ascii="Tahoma" w:hAnsi="Tahoma" w:cs="Tahoma"/>
          <w:sz w:val="22"/>
          <w:szCs w:val="22"/>
        </w:rPr>
        <w:t xml:space="preserve">m </w:t>
      </w:r>
      <w:r w:rsidR="00940D98">
        <w:rPr>
          <w:rFonts w:ascii="Tahoma" w:hAnsi="Tahoma" w:cs="Tahoma"/>
          <w:sz w:val="22"/>
          <w:szCs w:val="22"/>
        </w:rPr>
        <w:t>respeitosamente, perante esse nobre Juízo, propor Ação Judicial de Divórcio Consensual, pelos fundamentos fáticos e jurídicos que a seguir passarão a expender:</w:t>
      </w:r>
    </w:p>
    <w:p w:rsidR="00940D98" w:rsidRDefault="00940D98" w:rsidP="00940D98">
      <w:pPr>
        <w:pStyle w:val="NormalWeb"/>
        <w:shd w:val="clear" w:color="auto" w:fill="FFFFFF"/>
        <w:spacing w:before="0" w:beforeAutospacing="0" w:line="360" w:lineRule="auto"/>
        <w:ind w:firstLine="2835"/>
        <w:jc w:val="both"/>
        <w:rPr>
          <w:rFonts w:ascii="Tahoma" w:hAnsi="Tahoma" w:cs="Tahoma"/>
          <w:sz w:val="22"/>
          <w:szCs w:val="22"/>
        </w:rPr>
      </w:pPr>
    </w:p>
    <w:p w:rsidR="00940D98" w:rsidRPr="00940D98" w:rsidRDefault="00940D98" w:rsidP="00940D98">
      <w:pPr>
        <w:pStyle w:val="NormalWeb"/>
        <w:numPr>
          <w:ilvl w:val="0"/>
          <w:numId w:val="1"/>
        </w:numPr>
        <w:shd w:val="clear" w:color="auto" w:fill="FFFFFF"/>
        <w:spacing w:before="0" w:beforeAutospacing="0" w:line="360" w:lineRule="auto"/>
        <w:ind w:left="0" w:firstLine="0"/>
        <w:jc w:val="center"/>
        <w:rPr>
          <w:rFonts w:ascii="Tahoma" w:hAnsi="Tahoma" w:cs="Tahoma"/>
          <w:b/>
          <w:i/>
          <w:sz w:val="22"/>
          <w:szCs w:val="22"/>
          <w:u w:val="single"/>
        </w:rPr>
      </w:pPr>
      <w:r w:rsidRPr="00940D98">
        <w:rPr>
          <w:rFonts w:ascii="Tahoma" w:hAnsi="Tahoma" w:cs="Tahoma"/>
          <w:b/>
          <w:i/>
          <w:sz w:val="22"/>
          <w:szCs w:val="22"/>
          <w:u w:val="single"/>
        </w:rPr>
        <w:t>DOS FATOS</w:t>
      </w:r>
    </w:p>
    <w:p w:rsidR="00940D98" w:rsidRPr="00940D98" w:rsidRDefault="00940D98" w:rsidP="00940D98">
      <w:pPr>
        <w:pStyle w:val="NormalWeb"/>
        <w:shd w:val="clear" w:color="auto" w:fill="FFFFFF"/>
        <w:spacing w:before="0" w:beforeAutospacing="0" w:line="360" w:lineRule="auto"/>
        <w:ind w:firstLine="2835"/>
        <w:jc w:val="both"/>
        <w:rPr>
          <w:rFonts w:ascii="Tahoma" w:hAnsi="Tahoma" w:cs="Tahoma"/>
          <w:sz w:val="16"/>
          <w:szCs w:val="16"/>
          <w:vertAlign w:val="subscript"/>
        </w:rPr>
      </w:pPr>
    </w:p>
    <w:p w:rsidR="00D2316B" w:rsidRPr="00940D98"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O</w:t>
      </w:r>
      <w:r w:rsidR="00940D98">
        <w:rPr>
          <w:rFonts w:ascii="Tahoma" w:hAnsi="Tahoma" w:cs="Tahoma"/>
          <w:sz w:val="22"/>
          <w:szCs w:val="22"/>
        </w:rPr>
        <w:t>s cônjuges</w:t>
      </w:r>
      <w:r w:rsidRPr="00940D98">
        <w:rPr>
          <w:rFonts w:ascii="Tahoma" w:hAnsi="Tahoma" w:cs="Tahoma"/>
          <w:sz w:val="22"/>
          <w:szCs w:val="22"/>
        </w:rPr>
        <w:t xml:space="preserve"> contraíram matrimônio na data de</w:t>
      </w:r>
      <w:proofErr w:type="gramStart"/>
      <w:r w:rsidRPr="00940D98">
        <w:rPr>
          <w:rFonts w:ascii="Tahoma" w:hAnsi="Tahoma" w:cs="Tahoma"/>
          <w:sz w:val="22"/>
          <w:szCs w:val="22"/>
        </w:rPr>
        <w:t xml:space="preserve"> ..</w:t>
      </w:r>
      <w:proofErr w:type="gramEnd"/>
      <w:r w:rsidRPr="00940D98">
        <w:rPr>
          <w:rFonts w:ascii="Tahoma" w:hAnsi="Tahoma" w:cs="Tahoma"/>
          <w:sz w:val="22"/>
          <w:szCs w:val="22"/>
        </w:rPr>
        <w:t>(certidão anexa)</w:t>
      </w:r>
      <w:r w:rsidR="00940D98">
        <w:rPr>
          <w:rFonts w:ascii="Tahoma" w:hAnsi="Tahoma" w:cs="Tahoma"/>
          <w:sz w:val="22"/>
          <w:szCs w:val="22"/>
        </w:rPr>
        <w:t>, pelo regime de bens da....</w:t>
      </w:r>
      <w:r w:rsidRPr="00940D98">
        <w:rPr>
          <w:rFonts w:ascii="Tahoma" w:hAnsi="Tahoma" w:cs="Tahoma"/>
          <w:sz w:val="22"/>
          <w:szCs w:val="22"/>
        </w:rPr>
        <w:t>.</w:t>
      </w:r>
    </w:p>
    <w:p w:rsidR="00D2316B" w:rsidRPr="00940D98"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O casal te</w:t>
      </w:r>
      <w:r w:rsidR="00D0774E">
        <w:rPr>
          <w:rFonts w:ascii="Tahoma" w:hAnsi="Tahoma" w:cs="Tahoma"/>
          <w:sz w:val="22"/>
          <w:szCs w:val="22"/>
        </w:rPr>
        <w:t xml:space="preserve">ve </w:t>
      </w:r>
      <w:r w:rsidRPr="00940D98">
        <w:rPr>
          <w:rFonts w:ascii="Tahoma" w:hAnsi="Tahoma" w:cs="Tahoma"/>
          <w:sz w:val="22"/>
          <w:szCs w:val="22"/>
        </w:rPr>
        <w:t>... filhos, como provam as respectivas certidões de nascimento</w:t>
      </w:r>
      <w:r w:rsidR="00940D98">
        <w:rPr>
          <w:rFonts w:ascii="Tahoma" w:hAnsi="Tahoma" w:cs="Tahoma"/>
          <w:sz w:val="22"/>
          <w:szCs w:val="22"/>
        </w:rPr>
        <w:t xml:space="preserve"> ora acostadas</w:t>
      </w:r>
      <w:r w:rsidRPr="00940D98">
        <w:rPr>
          <w:rFonts w:ascii="Tahoma" w:hAnsi="Tahoma" w:cs="Tahoma"/>
          <w:sz w:val="22"/>
          <w:szCs w:val="22"/>
        </w:rPr>
        <w:t>.</w:t>
      </w:r>
    </w:p>
    <w:p w:rsidR="00D2316B" w:rsidRPr="00940D98" w:rsidRDefault="00940D98" w:rsidP="00940D98">
      <w:pPr>
        <w:pStyle w:val="NormalWeb"/>
        <w:shd w:val="clear" w:color="auto" w:fill="FFFFFF"/>
        <w:spacing w:before="0" w:beforeAutospacing="0" w:line="360" w:lineRule="auto"/>
        <w:ind w:firstLine="2835"/>
        <w:jc w:val="both"/>
        <w:rPr>
          <w:rFonts w:ascii="Tahoma" w:hAnsi="Tahoma" w:cs="Tahoma"/>
          <w:sz w:val="22"/>
          <w:szCs w:val="22"/>
        </w:rPr>
      </w:pPr>
      <w:r>
        <w:rPr>
          <w:rFonts w:ascii="Tahoma" w:hAnsi="Tahoma" w:cs="Tahoma"/>
          <w:sz w:val="22"/>
          <w:szCs w:val="22"/>
        </w:rPr>
        <w:t>Ocorre que</w:t>
      </w:r>
      <w:r w:rsidR="00D0774E">
        <w:rPr>
          <w:rFonts w:ascii="Tahoma" w:hAnsi="Tahoma" w:cs="Tahoma"/>
          <w:sz w:val="22"/>
          <w:szCs w:val="22"/>
        </w:rPr>
        <w:t>,</w:t>
      </w:r>
      <w:r>
        <w:rPr>
          <w:rFonts w:ascii="Tahoma" w:hAnsi="Tahoma" w:cs="Tahoma"/>
          <w:sz w:val="22"/>
          <w:szCs w:val="22"/>
        </w:rPr>
        <w:t xml:space="preserve"> a</w:t>
      </w:r>
      <w:r w:rsidR="00D2316B" w:rsidRPr="00940D98">
        <w:rPr>
          <w:rFonts w:ascii="Tahoma" w:hAnsi="Tahoma" w:cs="Tahoma"/>
          <w:sz w:val="22"/>
          <w:szCs w:val="22"/>
        </w:rPr>
        <w:t>pesar do</w:t>
      </w:r>
      <w:r>
        <w:rPr>
          <w:rFonts w:ascii="Tahoma" w:hAnsi="Tahoma" w:cs="Tahoma"/>
          <w:sz w:val="22"/>
          <w:szCs w:val="22"/>
        </w:rPr>
        <w:t xml:space="preserve"> </w:t>
      </w:r>
      <w:r w:rsidR="00D2316B" w:rsidRPr="00940D98">
        <w:rPr>
          <w:rFonts w:ascii="Tahoma" w:hAnsi="Tahoma" w:cs="Tahoma"/>
          <w:sz w:val="22"/>
          <w:szCs w:val="22"/>
        </w:rPr>
        <w:t>esforço</w:t>
      </w:r>
      <w:r>
        <w:rPr>
          <w:rFonts w:ascii="Tahoma" w:hAnsi="Tahoma" w:cs="Tahoma"/>
          <w:sz w:val="22"/>
          <w:szCs w:val="22"/>
        </w:rPr>
        <w:t xml:space="preserve"> mútuo d</w:t>
      </w:r>
      <w:r w:rsidR="00D0774E">
        <w:rPr>
          <w:rFonts w:ascii="Tahoma" w:hAnsi="Tahoma" w:cs="Tahoma"/>
          <w:sz w:val="22"/>
          <w:szCs w:val="22"/>
        </w:rPr>
        <w:t>e ambos</w:t>
      </w:r>
      <w:r w:rsidR="00D2316B" w:rsidRPr="00940D98">
        <w:rPr>
          <w:rFonts w:ascii="Tahoma" w:hAnsi="Tahoma" w:cs="Tahoma"/>
          <w:sz w:val="22"/>
          <w:szCs w:val="22"/>
        </w:rPr>
        <w:t xml:space="preserve"> para manter a </w:t>
      </w:r>
      <w:r>
        <w:rPr>
          <w:rFonts w:ascii="Tahoma" w:hAnsi="Tahoma" w:cs="Tahoma"/>
          <w:sz w:val="22"/>
          <w:szCs w:val="22"/>
        </w:rPr>
        <w:t>relação matrimonial</w:t>
      </w:r>
      <w:r w:rsidR="00D2316B" w:rsidRPr="00940D98">
        <w:rPr>
          <w:rFonts w:ascii="Tahoma" w:hAnsi="Tahoma" w:cs="Tahoma"/>
          <w:sz w:val="22"/>
          <w:szCs w:val="22"/>
        </w:rPr>
        <w:t xml:space="preserve">, marido e mulher se separaram na data </w:t>
      </w:r>
      <w:r w:rsidR="00D0774E">
        <w:rPr>
          <w:rFonts w:ascii="Tahoma" w:hAnsi="Tahoma" w:cs="Tahoma"/>
          <w:sz w:val="22"/>
          <w:szCs w:val="22"/>
        </w:rPr>
        <w:t xml:space="preserve">de ........, e, desde então, </w:t>
      </w:r>
      <w:r w:rsidR="00D2316B" w:rsidRPr="00940D98">
        <w:rPr>
          <w:rFonts w:ascii="Tahoma" w:hAnsi="Tahoma" w:cs="Tahoma"/>
          <w:sz w:val="22"/>
          <w:szCs w:val="22"/>
        </w:rPr>
        <w:t>cada um se</w:t>
      </w:r>
      <w:r w:rsidR="00D0774E">
        <w:rPr>
          <w:rFonts w:ascii="Tahoma" w:hAnsi="Tahoma" w:cs="Tahoma"/>
          <w:sz w:val="22"/>
          <w:szCs w:val="22"/>
        </w:rPr>
        <w:t>gui</w:t>
      </w:r>
      <w:r w:rsidR="00D2316B" w:rsidRPr="00940D98">
        <w:rPr>
          <w:rFonts w:ascii="Tahoma" w:hAnsi="Tahoma" w:cs="Tahoma"/>
          <w:sz w:val="22"/>
          <w:szCs w:val="22"/>
        </w:rPr>
        <w:t xml:space="preserve">u </w:t>
      </w:r>
      <w:r w:rsidR="00D0774E">
        <w:rPr>
          <w:rFonts w:ascii="Tahoma" w:hAnsi="Tahoma" w:cs="Tahoma"/>
          <w:sz w:val="22"/>
          <w:szCs w:val="22"/>
        </w:rPr>
        <w:t xml:space="preserve">o seu </w:t>
      </w:r>
      <w:r w:rsidR="00D2316B" w:rsidRPr="00940D98">
        <w:rPr>
          <w:rFonts w:ascii="Tahoma" w:hAnsi="Tahoma" w:cs="Tahoma"/>
          <w:sz w:val="22"/>
          <w:szCs w:val="22"/>
        </w:rPr>
        <w:t>destino, fican</w:t>
      </w:r>
      <w:r w:rsidR="00D0774E">
        <w:rPr>
          <w:rFonts w:ascii="Tahoma" w:hAnsi="Tahoma" w:cs="Tahoma"/>
          <w:sz w:val="22"/>
          <w:szCs w:val="22"/>
        </w:rPr>
        <w:t>do os filhos, menores, com a cônjuge mulher</w:t>
      </w:r>
      <w:r w:rsidR="00D2316B" w:rsidRPr="00940D98">
        <w:rPr>
          <w:rFonts w:ascii="Tahoma" w:hAnsi="Tahoma" w:cs="Tahoma"/>
          <w:sz w:val="22"/>
          <w:szCs w:val="22"/>
        </w:rPr>
        <w:t>.</w:t>
      </w:r>
    </w:p>
    <w:p w:rsidR="00D2316B"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São bens do casal: ...... (descrever, discriminando os que pertenceram a um ou a outro, ou comuns).</w:t>
      </w:r>
    </w:p>
    <w:p w:rsidR="00DB46BB" w:rsidRPr="00940D98" w:rsidRDefault="00DB46BB" w:rsidP="00940D98">
      <w:pPr>
        <w:pStyle w:val="NormalWeb"/>
        <w:shd w:val="clear" w:color="auto" w:fill="FFFFFF"/>
        <w:spacing w:before="0" w:beforeAutospacing="0" w:line="360" w:lineRule="auto"/>
        <w:ind w:firstLine="2835"/>
        <w:jc w:val="both"/>
        <w:rPr>
          <w:rFonts w:ascii="Tahoma" w:hAnsi="Tahoma" w:cs="Tahoma"/>
          <w:sz w:val="22"/>
          <w:szCs w:val="22"/>
        </w:rPr>
      </w:pPr>
      <w:r>
        <w:rPr>
          <w:rFonts w:ascii="Tahoma" w:hAnsi="Tahoma" w:cs="Tahoma"/>
          <w:sz w:val="22"/>
          <w:szCs w:val="22"/>
        </w:rPr>
        <w:t>Por fim, esclarecem as partes que firmaram Termo de Acordo, ora incluso, através do qual pactuaram sobre a guarda dos filhos, partilha de bens e afins.</w:t>
      </w:r>
    </w:p>
    <w:p w:rsidR="00DB46BB" w:rsidRDefault="00DB46BB" w:rsidP="00DB46BB">
      <w:pPr>
        <w:pStyle w:val="NormalWeb"/>
        <w:shd w:val="clear" w:color="auto" w:fill="FFFFFF"/>
        <w:spacing w:before="0" w:beforeAutospacing="0" w:line="360" w:lineRule="auto"/>
        <w:ind w:firstLine="2835"/>
        <w:jc w:val="both"/>
        <w:rPr>
          <w:rFonts w:ascii="Tahoma" w:hAnsi="Tahoma" w:cs="Tahoma"/>
          <w:sz w:val="22"/>
          <w:szCs w:val="22"/>
        </w:rPr>
      </w:pPr>
      <w:r>
        <w:rPr>
          <w:rFonts w:ascii="Tahoma" w:hAnsi="Tahoma" w:cs="Tahoma"/>
          <w:sz w:val="22"/>
          <w:szCs w:val="22"/>
        </w:rPr>
        <w:t>Pela Procedência da Ação!</w:t>
      </w:r>
    </w:p>
    <w:p w:rsidR="00940D98" w:rsidRPr="00940D98" w:rsidRDefault="00940D98" w:rsidP="00940D98">
      <w:pPr>
        <w:pStyle w:val="NormalWeb"/>
        <w:numPr>
          <w:ilvl w:val="0"/>
          <w:numId w:val="1"/>
        </w:numPr>
        <w:shd w:val="clear" w:color="auto" w:fill="FFFFFF"/>
        <w:spacing w:before="0" w:beforeAutospacing="0" w:line="360" w:lineRule="auto"/>
        <w:ind w:left="0" w:firstLine="0"/>
        <w:jc w:val="center"/>
        <w:rPr>
          <w:rFonts w:ascii="Tahoma" w:hAnsi="Tahoma" w:cs="Tahoma"/>
          <w:b/>
          <w:i/>
          <w:sz w:val="22"/>
          <w:szCs w:val="22"/>
          <w:u w:val="single"/>
        </w:rPr>
      </w:pPr>
      <w:r w:rsidRPr="00940D98">
        <w:rPr>
          <w:rFonts w:ascii="Tahoma" w:hAnsi="Tahoma" w:cs="Tahoma"/>
          <w:b/>
          <w:i/>
          <w:sz w:val="22"/>
          <w:szCs w:val="22"/>
          <w:u w:val="single"/>
        </w:rPr>
        <w:lastRenderedPageBreak/>
        <w:t>DO DIREITO</w:t>
      </w:r>
    </w:p>
    <w:p w:rsidR="00D2316B" w:rsidRPr="00940D98" w:rsidRDefault="00940D98" w:rsidP="00940D98">
      <w:pPr>
        <w:pStyle w:val="NormalWeb"/>
        <w:shd w:val="clear" w:color="auto" w:fill="FFFFFF"/>
        <w:spacing w:before="0" w:beforeAutospacing="0" w:line="360" w:lineRule="auto"/>
        <w:ind w:firstLine="2835"/>
        <w:jc w:val="both"/>
        <w:rPr>
          <w:rFonts w:ascii="Tahoma" w:hAnsi="Tahoma" w:cs="Tahoma"/>
          <w:sz w:val="22"/>
          <w:szCs w:val="22"/>
        </w:rPr>
      </w:pPr>
      <w:r>
        <w:rPr>
          <w:rFonts w:ascii="Tahoma" w:hAnsi="Tahoma" w:cs="Tahoma"/>
          <w:sz w:val="22"/>
          <w:szCs w:val="22"/>
        </w:rPr>
        <w:t>Cumpre dizer que, o</w:t>
      </w:r>
      <w:r w:rsidR="00D2316B" w:rsidRPr="00940D98">
        <w:rPr>
          <w:rFonts w:ascii="Tahoma" w:hAnsi="Tahoma" w:cs="Tahoma"/>
          <w:sz w:val="22"/>
          <w:szCs w:val="22"/>
        </w:rPr>
        <w:t xml:space="preserve"> divórcio põe termo ao casamento e aos efeitos do casamento religioso (</w:t>
      </w:r>
      <w:r w:rsidR="00D2316B" w:rsidRPr="00940D98">
        <w:rPr>
          <w:rFonts w:ascii="Tahoma" w:hAnsi="Tahoma" w:cs="Tahoma"/>
          <w:i/>
          <w:sz w:val="22"/>
          <w:szCs w:val="22"/>
          <w:u w:val="single"/>
        </w:rPr>
        <w:t>lei n.º 6.515, de 26.12.1977, art. 24</w:t>
      </w:r>
      <w:r w:rsidR="00D2316B" w:rsidRPr="00940D98">
        <w:rPr>
          <w:rFonts w:ascii="Tahoma" w:hAnsi="Tahoma" w:cs="Tahoma"/>
          <w:sz w:val="22"/>
          <w:szCs w:val="22"/>
        </w:rPr>
        <w:t>). O pedido soment</w:t>
      </w:r>
      <w:r>
        <w:rPr>
          <w:rFonts w:ascii="Tahoma" w:hAnsi="Tahoma" w:cs="Tahoma"/>
          <w:sz w:val="22"/>
          <w:szCs w:val="22"/>
        </w:rPr>
        <w:t>e competirá aos cônjuges (</w:t>
      </w:r>
      <w:r w:rsidRPr="00940D98">
        <w:rPr>
          <w:rFonts w:ascii="Tahoma" w:hAnsi="Tahoma" w:cs="Tahoma"/>
          <w:i/>
          <w:sz w:val="22"/>
          <w:szCs w:val="22"/>
          <w:u w:val="single"/>
        </w:rPr>
        <w:t>parágrafo</w:t>
      </w:r>
      <w:r w:rsidR="00D2316B" w:rsidRPr="00940D98">
        <w:rPr>
          <w:rFonts w:ascii="Tahoma" w:hAnsi="Tahoma" w:cs="Tahoma"/>
          <w:i/>
          <w:sz w:val="22"/>
          <w:szCs w:val="22"/>
          <w:u w:val="single"/>
        </w:rPr>
        <w:t xml:space="preserve"> único</w:t>
      </w:r>
      <w:r w:rsidR="00D2316B" w:rsidRPr="00940D98">
        <w:rPr>
          <w:rFonts w:ascii="Tahoma" w:hAnsi="Tahoma" w:cs="Tahoma"/>
          <w:sz w:val="22"/>
          <w:szCs w:val="22"/>
        </w:rPr>
        <w:t>).</w:t>
      </w:r>
    </w:p>
    <w:p w:rsidR="00D2316B" w:rsidRPr="00940D98"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O</w:t>
      </w:r>
      <w:r w:rsidR="00940D98">
        <w:rPr>
          <w:rFonts w:ascii="Tahoma" w:hAnsi="Tahoma" w:cs="Tahoma"/>
          <w:sz w:val="22"/>
          <w:szCs w:val="22"/>
        </w:rPr>
        <w:t>utrossim, o</w:t>
      </w:r>
      <w:r w:rsidRPr="00940D98">
        <w:rPr>
          <w:rFonts w:ascii="Tahoma" w:hAnsi="Tahoma" w:cs="Tahoma"/>
          <w:sz w:val="22"/>
          <w:szCs w:val="22"/>
        </w:rPr>
        <w:t xml:space="preserve"> casamento civil pode ser dissolvido pelo divórcio, após prévia separação judicial por mais de um ano nos casos expressos em lei, ou comprovada separação de fato por mais de dois anos, </w:t>
      </w:r>
      <w:r w:rsidR="00D0774E">
        <w:rPr>
          <w:rFonts w:ascii="Tahoma" w:hAnsi="Tahoma" w:cs="Tahoma"/>
          <w:sz w:val="22"/>
          <w:szCs w:val="22"/>
        </w:rPr>
        <w:t xml:space="preserve">consoante </w:t>
      </w:r>
      <w:r w:rsidRPr="00940D98">
        <w:rPr>
          <w:rFonts w:ascii="Tahoma" w:hAnsi="Tahoma" w:cs="Tahoma"/>
          <w:sz w:val="22"/>
          <w:szCs w:val="22"/>
        </w:rPr>
        <w:t>dispõe</w:t>
      </w:r>
      <w:r w:rsidR="00D0774E">
        <w:rPr>
          <w:rFonts w:ascii="Tahoma" w:hAnsi="Tahoma" w:cs="Tahoma"/>
          <w:sz w:val="22"/>
          <w:szCs w:val="22"/>
        </w:rPr>
        <w:t xml:space="preserve"> o</w:t>
      </w:r>
      <w:r w:rsidRPr="00940D98">
        <w:rPr>
          <w:rFonts w:ascii="Tahoma" w:hAnsi="Tahoma" w:cs="Tahoma"/>
          <w:sz w:val="22"/>
          <w:szCs w:val="22"/>
        </w:rPr>
        <w:t xml:space="preserve"> </w:t>
      </w:r>
      <w:r w:rsidRPr="00D0774E">
        <w:rPr>
          <w:rFonts w:ascii="Tahoma" w:hAnsi="Tahoma" w:cs="Tahoma"/>
          <w:i/>
          <w:sz w:val="22"/>
          <w:szCs w:val="22"/>
          <w:u w:val="single"/>
        </w:rPr>
        <w:t>art. 226, § 6º</w:t>
      </w:r>
      <w:r w:rsidR="00D0774E">
        <w:rPr>
          <w:rFonts w:ascii="Tahoma" w:hAnsi="Tahoma" w:cs="Tahoma"/>
          <w:i/>
          <w:sz w:val="22"/>
          <w:szCs w:val="22"/>
          <w:u w:val="single"/>
        </w:rPr>
        <w:t>, da Constituição Federal</w:t>
      </w:r>
      <w:r w:rsidRPr="00940D98">
        <w:rPr>
          <w:rFonts w:ascii="Tahoma" w:hAnsi="Tahoma" w:cs="Tahoma"/>
          <w:sz w:val="22"/>
          <w:szCs w:val="22"/>
        </w:rPr>
        <w:t>.</w:t>
      </w:r>
    </w:p>
    <w:p w:rsidR="00D2316B" w:rsidRDefault="00D0774E" w:rsidP="00940D98">
      <w:pPr>
        <w:pStyle w:val="NormalWeb"/>
        <w:shd w:val="clear" w:color="auto" w:fill="FFFFFF"/>
        <w:spacing w:before="0" w:beforeAutospacing="0" w:line="360" w:lineRule="auto"/>
        <w:ind w:firstLine="2835"/>
        <w:jc w:val="both"/>
        <w:rPr>
          <w:rFonts w:ascii="Tahoma" w:hAnsi="Tahoma" w:cs="Tahoma"/>
          <w:sz w:val="22"/>
          <w:szCs w:val="22"/>
        </w:rPr>
      </w:pPr>
      <w:r>
        <w:rPr>
          <w:rFonts w:ascii="Tahoma" w:hAnsi="Tahoma" w:cs="Tahoma"/>
          <w:sz w:val="22"/>
          <w:szCs w:val="22"/>
        </w:rPr>
        <w:t>Assim, tendo em vista a</w:t>
      </w:r>
      <w:r w:rsidR="00D2316B" w:rsidRPr="00940D98">
        <w:rPr>
          <w:rFonts w:ascii="Tahoma" w:hAnsi="Tahoma" w:cs="Tahoma"/>
          <w:sz w:val="22"/>
          <w:szCs w:val="22"/>
        </w:rPr>
        <w:t xml:space="preserve"> separação de fato</w:t>
      </w:r>
      <w:r>
        <w:rPr>
          <w:rFonts w:ascii="Tahoma" w:hAnsi="Tahoma" w:cs="Tahoma"/>
          <w:sz w:val="22"/>
          <w:szCs w:val="22"/>
        </w:rPr>
        <w:t xml:space="preserve"> do casal</w:t>
      </w:r>
      <w:r w:rsidR="00D2316B" w:rsidRPr="00940D98">
        <w:rPr>
          <w:rFonts w:ascii="Tahoma" w:hAnsi="Tahoma" w:cs="Tahoma"/>
          <w:sz w:val="22"/>
          <w:szCs w:val="22"/>
        </w:rPr>
        <w:t>, que demanda a di</w:t>
      </w:r>
      <w:r>
        <w:rPr>
          <w:rFonts w:ascii="Tahoma" w:hAnsi="Tahoma" w:cs="Tahoma"/>
          <w:sz w:val="22"/>
          <w:szCs w:val="22"/>
        </w:rPr>
        <w:t>ssolução do vínculo matrimonial, as partes requerem de comum acordo e desde já, a hom</w:t>
      </w:r>
      <w:r w:rsidR="00DB46BB">
        <w:rPr>
          <w:rFonts w:ascii="Tahoma" w:hAnsi="Tahoma" w:cs="Tahoma"/>
          <w:sz w:val="22"/>
          <w:szCs w:val="22"/>
        </w:rPr>
        <w:t>ologação do divórcio consensual, nos termos do instrumento de acordo que segue em anexo!</w:t>
      </w:r>
    </w:p>
    <w:p w:rsidR="00DB46BB" w:rsidRDefault="00DB46BB" w:rsidP="00940D98">
      <w:pPr>
        <w:pStyle w:val="NormalWeb"/>
        <w:shd w:val="clear" w:color="auto" w:fill="FFFFFF"/>
        <w:spacing w:before="0" w:beforeAutospacing="0" w:line="360" w:lineRule="auto"/>
        <w:ind w:firstLine="2835"/>
        <w:jc w:val="both"/>
        <w:rPr>
          <w:rFonts w:ascii="Tahoma" w:hAnsi="Tahoma" w:cs="Tahoma"/>
          <w:sz w:val="22"/>
          <w:szCs w:val="22"/>
        </w:rPr>
      </w:pPr>
      <w:r>
        <w:rPr>
          <w:rFonts w:ascii="Tahoma" w:hAnsi="Tahoma" w:cs="Tahoma"/>
          <w:sz w:val="22"/>
          <w:szCs w:val="22"/>
        </w:rPr>
        <w:t>Pela Procedência da Ação!</w:t>
      </w:r>
    </w:p>
    <w:p w:rsidR="00D0774E" w:rsidRPr="00940D98" w:rsidRDefault="00D0774E" w:rsidP="00940D98">
      <w:pPr>
        <w:pStyle w:val="NormalWeb"/>
        <w:shd w:val="clear" w:color="auto" w:fill="FFFFFF"/>
        <w:spacing w:before="0" w:beforeAutospacing="0" w:line="360" w:lineRule="auto"/>
        <w:ind w:firstLine="2835"/>
        <w:jc w:val="both"/>
        <w:rPr>
          <w:rFonts w:ascii="Tahoma" w:hAnsi="Tahoma" w:cs="Tahoma"/>
          <w:sz w:val="22"/>
          <w:szCs w:val="22"/>
        </w:rPr>
      </w:pPr>
    </w:p>
    <w:p w:rsidR="00D0774E" w:rsidRPr="00D0774E" w:rsidRDefault="00D0774E" w:rsidP="00D0774E">
      <w:pPr>
        <w:pStyle w:val="NormalWeb"/>
        <w:numPr>
          <w:ilvl w:val="0"/>
          <w:numId w:val="1"/>
        </w:numPr>
        <w:shd w:val="clear" w:color="auto" w:fill="FFFFFF"/>
        <w:spacing w:before="0" w:beforeAutospacing="0" w:line="360" w:lineRule="auto"/>
        <w:ind w:left="0" w:firstLine="0"/>
        <w:jc w:val="center"/>
        <w:rPr>
          <w:rFonts w:ascii="Tahoma" w:hAnsi="Tahoma" w:cs="Tahoma"/>
          <w:b/>
          <w:i/>
          <w:sz w:val="22"/>
          <w:szCs w:val="22"/>
          <w:u w:val="single"/>
        </w:rPr>
      </w:pPr>
      <w:r w:rsidRPr="00D0774E">
        <w:rPr>
          <w:rFonts w:ascii="Tahoma" w:hAnsi="Tahoma" w:cs="Tahoma"/>
          <w:b/>
          <w:i/>
          <w:sz w:val="22"/>
          <w:szCs w:val="22"/>
          <w:u w:val="single"/>
        </w:rPr>
        <w:t>DO PEDIDO</w:t>
      </w:r>
    </w:p>
    <w:p w:rsidR="00D2316B" w:rsidRPr="00940D98"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Pe</w:t>
      </w:r>
      <w:r w:rsidR="00D0774E">
        <w:rPr>
          <w:rFonts w:ascii="Tahoma" w:hAnsi="Tahoma" w:cs="Tahoma"/>
          <w:sz w:val="22"/>
          <w:szCs w:val="22"/>
        </w:rPr>
        <w:t xml:space="preserve">lo exposto, requerem </w:t>
      </w:r>
      <w:r w:rsidRPr="00940D98">
        <w:rPr>
          <w:rFonts w:ascii="Tahoma" w:hAnsi="Tahoma" w:cs="Tahoma"/>
          <w:sz w:val="22"/>
          <w:szCs w:val="22"/>
        </w:rPr>
        <w:t xml:space="preserve">a </w:t>
      </w:r>
      <w:r w:rsidR="00D0774E">
        <w:rPr>
          <w:rFonts w:ascii="Tahoma" w:hAnsi="Tahoma" w:cs="Tahoma"/>
          <w:sz w:val="22"/>
          <w:szCs w:val="22"/>
        </w:rPr>
        <w:t>Total Procedência da</w:t>
      </w:r>
      <w:r w:rsidRPr="00940D98">
        <w:rPr>
          <w:rFonts w:ascii="Tahoma" w:hAnsi="Tahoma" w:cs="Tahoma"/>
          <w:sz w:val="22"/>
          <w:szCs w:val="22"/>
        </w:rPr>
        <w:t xml:space="preserve"> ação de divórcio, </w:t>
      </w:r>
      <w:r w:rsidR="00D0774E">
        <w:rPr>
          <w:rFonts w:ascii="Tahoma" w:hAnsi="Tahoma" w:cs="Tahoma"/>
          <w:sz w:val="22"/>
          <w:szCs w:val="22"/>
        </w:rPr>
        <w:t xml:space="preserve">para fins de homologar o divórcio </w:t>
      </w:r>
      <w:r w:rsidR="00DB46BB">
        <w:rPr>
          <w:rFonts w:ascii="Tahoma" w:hAnsi="Tahoma" w:cs="Tahoma"/>
          <w:sz w:val="22"/>
          <w:szCs w:val="22"/>
        </w:rPr>
        <w:t xml:space="preserve">consensual </w:t>
      </w:r>
      <w:r w:rsidR="00D0774E">
        <w:rPr>
          <w:rFonts w:ascii="Tahoma" w:hAnsi="Tahoma" w:cs="Tahoma"/>
          <w:sz w:val="22"/>
          <w:szCs w:val="22"/>
        </w:rPr>
        <w:t xml:space="preserve">do casal, a fim de </w:t>
      </w:r>
      <w:r w:rsidRPr="00940D98">
        <w:rPr>
          <w:rFonts w:ascii="Tahoma" w:hAnsi="Tahoma" w:cs="Tahoma"/>
          <w:sz w:val="22"/>
          <w:szCs w:val="22"/>
        </w:rPr>
        <w:t xml:space="preserve">que </w:t>
      </w:r>
      <w:r w:rsidR="00D0774E">
        <w:rPr>
          <w:rFonts w:ascii="Tahoma" w:hAnsi="Tahoma" w:cs="Tahoma"/>
          <w:sz w:val="22"/>
          <w:szCs w:val="22"/>
        </w:rPr>
        <w:t>produza</w:t>
      </w:r>
      <w:r w:rsidRPr="00940D98">
        <w:rPr>
          <w:rFonts w:ascii="Tahoma" w:hAnsi="Tahoma" w:cs="Tahoma"/>
          <w:sz w:val="22"/>
          <w:szCs w:val="22"/>
        </w:rPr>
        <w:t xml:space="preserve"> todos os </w:t>
      </w:r>
      <w:r w:rsidR="00D0774E">
        <w:rPr>
          <w:rFonts w:ascii="Tahoma" w:hAnsi="Tahoma" w:cs="Tahoma"/>
          <w:sz w:val="22"/>
          <w:szCs w:val="22"/>
        </w:rPr>
        <w:t>seus jurídicos e legais efeitos.</w:t>
      </w:r>
    </w:p>
    <w:p w:rsidR="00D2316B" w:rsidRPr="00940D98"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P</w:t>
      </w:r>
      <w:r w:rsidR="00D0774E">
        <w:rPr>
          <w:rFonts w:ascii="Tahoma" w:hAnsi="Tahoma" w:cs="Tahoma"/>
          <w:sz w:val="22"/>
          <w:szCs w:val="22"/>
        </w:rPr>
        <w:t>or fim, p</w:t>
      </w:r>
      <w:r w:rsidRPr="00940D98">
        <w:rPr>
          <w:rFonts w:ascii="Tahoma" w:hAnsi="Tahoma" w:cs="Tahoma"/>
          <w:sz w:val="22"/>
          <w:szCs w:val="22"/>
        </w:rPr>
        <w:t>ro</w:t>
      </w:r>
      <w:r w:rsidR="00D0774E">
        <w:rPr>
          <w:rFonts w:ascii="Tahoma" w:hAnsi="Tahoma" w:cs="Tahoma"/>
          <w:sz w:val="22"/>
          <w:szCs w:val="22"/>
        </w:rPr>
        <w:t>testam provar</w:t>
      </w:r>
      <w:r w:rsidRPr="00940D98">
        <w:rPr>
          <w:rFonts w:ascii="Tahoma" w:hAnsi="Tahoma" w:cs="Tahoma"/>
          <w:sz w:val="22"/>
          <w:szCs w:val="22"/>
        </w:rPr>
        <w:t xml:space="preserve"> o </w:t>
      </w:r>
      <w:r w:rsidR="00DB46BB">
        <w:rPr>
          <w:rFonts w:ascii="Tahoma" w:hAnsi="Tahoma" w:cs="Tahoma"/>
          <w:sz w:val="22"/>
          <w:szCs w:val="22"/>
        </w:rPr>
        <w:t>referid</w:t>
      </w:r>
      <w:r w:rsidRPr="00940D98">
        <w:rPr>
          <w:rFonts w:ascii="Tahoma" w:hAnsi="Tahoma" w:cs="Tahoma"/>
          <w:sz w:val="22"/>
          <w:szCs w:val="22"/>
        </w:rPr>
        <w:t xml:space="preserve">o por </w:t>
      </w:r>
      <w:r w:rsidR="00D0774E">
        <w:rPr>
          <w:rFonts w:ascii="Tahoma" w:hAnsi="Tahoma" w:cs="Tahoma"/>
          <w:sz w:val="22"/>
          <w:szCs w:val="22"/>
        </w:rPr>
        <w:t xml:space="preserve">todos os </w:t>
      </w:r>
      <w:r w:rsidRPr="00940D98">
        <w:rPr>
          <w:rFonts w:ascii="Tahoma" w:hAnsi="Tahoma" w:cs="Tahoma"/>
          <w:sz w:val="22"/>
          <w:szCs w:val="22"/>
        </w:rPr>
        <w:t>meio</w:t>
      </w:r>
      <w:r w:rsidR="00D0774E">
        <w:rPr>
          <w:rFonts w:ascii="Tahoma" w:hAnsi="Tahoma" w:cs="Tahoma"/>
          <w:sz w:val="22"/>
          <w:szCs w:val="22"/>
        </w:rPr>
        <w:t>s</w:t>
      </w:r>
      <w:r w:rsidRPr="00940D98">
        <w:rPr>
          <w:rFonts w:ascii="Tahoma" w:hAnsi="Tahoma" w:cs="Tahoma"/>
          <w:sz w:val="22"/>
          <w:szCs w:val="22"/>
        </w:rPr>
        <w:t xml:space="preserve"> de </w:t>
      </w:r>
      <w:r w:rsidR="00D0774E">
        <w:rPr>
          <w:rFonts w:ascii="Tahoma" w:hAnsi="Tahoma" w:cs="Tahoma"/>
          <w:sz w:val="22"/>
          <w:szCs w:val="22"/>
        </w:rPr>
        <w:t>provas em direito admitidas, tais como:</w:t>
      </w:r>
      <w:r w:rsidR="00DB46BB">
        <w:rPr>
          <w:rFonts w:ascii="Tahoma" w:hAnsi="Tahoma" w:cs="Tahoma"/>
          <w:sz w:val="22"/>
          <w:szCs w:val="22"/>
        </w:rPr>
        <w:t xml:space="preserve"> </w:t>
      </w:r>
      <w:r w:rsidR="00D0774E">
        <w:rPr>
          <w:rFonts w:ascii="Tahoma" w:hAnsi="Tahoma" w:cs="Tahoma"/>
          <w:sz w:val="22"/>
          <w:szCs w:val="22"/>
        </w:rPr>
        <w:t xml:space="preserve">documentais e </w:t>
      </w:r>
      <w:r w:rsidR="00DB46BB">
        <w:rPr>
          <w:rFonts w:ascii="Tahoma" w:hAnsi="Tahoma" w:cs="Tahoma"/>
          <w:sz w:val="22"/>
          <w:szCs w:val="22"/>
        </w:rPr>
        <w:t xml:space="preserve">pelo </w:t>
      </w:r>
      <w:r w:rsidRPr="00940D98">
        <w:rPr>
          <w:rFonts w:ascii="Tahoma" w:hAnsi="Tahoma" w:cs="Tahoma"/>
          <w:sz w:val="22"/>
          <w:szCs w:val="22"/>
        </w:rPr>
        <w:t>depoimento de</w:t>
      </w:r>
      <w:bookmarkStart w:id="0" w:name="_GoBack"/>
      <w:bookmarkEnd w:id="0"/>
      <w:r w:rsidRPr="00940D98">
        <w:rPr>
          <w:rFonts w:ascii="Tahoma" w:hAnsi="Tahoma" w:cs="Tahoma"/>
          <w:sz w:val="22"/>
          <w:szCs w:val="22"/>
        </w:rPr>
        <w:t xml:space="preserve"> testemunhas.</w:t>
      </w:r>
    </w:p>
    <w:p w:rsidR="00D2316B" w:rsidRPr="00940D98" w:rsidRDefault="00D2316B" w:rsidP="00940D98">
      <w:pPr>
        <w:pStyle w:val="NormalWeb"/>
        <w:shd w:val="clear" w:color="auto" w:fill="FFFFFF"/>
        <w:spacing w:before="0" w:beforeAutospacing="0" w:line="360" w:lineRule="auto"/>
        <w:ind w:firstLine="2835"/>
        <w:jc w:val="both"/>
        <w:rPr>
          <w:rFonts w:ascii="Tahoma" w:hAnsi="Tahoma" w:cs="Tahoma"/>
          <w:sz w:val="22"/>
          <w:szCs w:val="22"/>
        </w:rPr>
      </w:pPr>
      <w:r w:rsidRPr="00940D98">
        <w:rPr>
          <w:rFonts w:ascii="Tahoma" w:hAnsi="Tahoma" w:cs="Tahoma"/>
          <w:sz w:val="22"/>
          <w:szCs w:val="22"/>
        </w:rPr>
        <w:t>Dá-se à causa o valor de ...</w:t>
      </w:r>
    </w:p>
    <w:p w:rsidR="00D0774E" w:rsidRDefault="00D0774E" w:rsidP="00940D98">
      <w:pPr>
        <w:spacing w:line="360" w:lineRule="auto"/>
        <w:ind w:firstLine="2835"/>
        <w:jc w:val="both"/>
        <w:rPr>
          <w:rFonts w:ascii="Tahoma" w:hAnsi="Tahoma" w:cs="Tahoma"/>
        </w:rPr>
      </w:pPr>
      <w:r>
        <w:rPr>
          <w:rFonts w:ascii="Tahoma" w:hAnsi="Tahoma" w:cs="Tahoma"/>
        </w:rPr>
        <w:t>Termos em que,</w:t>
      </w:r>
    </w:p>
    <w:p w:rsidR="00D0774E" w:rsidRDefault="00D0774E" w:rsidP="00940D98">
      <w:pPr>
        <w:spacing w:line="360" w:lineRule="auto"/>
        <w:ind w:firstLine="2835"/>
        <w:jc w:val="both"/>
        <w:rPr>
          <w:rFonts w:ascii="Tahoma" w:hAnsi="Tahoma" w:cs="Tahoma"/>
        </w:rPr>
      </w:pPr>
      <w:r>
        <w:rPr>
          <w:rFonts w:ascii="Tahoma" w:hAnsi="Tahoma" w:cs="Tahoma"/>
        </w:rPr>
        <w:t>Pedem Deferimento!</w:t>
      </w:r>
    </w:p>
    <w:p w:rsidR="00D0774E" w:rsidRDefault="00D0774E" w:rsidP="00940D98">
      <w:pPr>
        <w:spacing w:line="360" w:lineRule="auto"/>
        <w:ind w:firstLine="2835"/>
        <w:jc w:val="both"/>
        <w:rPr>
          <w:rFonts w:ascii="Tahoma" w:hAnsi="Tahoma" w:cs="Tahoma"/>
        </w:rPr>
      </w:pPr>
      <w:r>
        <w:rPr>
          <w:rFonts w:ascii="Tahoma" w:hAnsi="Tahoma" w:cs="Tahoma"/>
        </w:rPr>
        <w:t>Local e Data.</w:t>
      </w:r>
    </w:p>
    <w:p w:rsidR="00D0774E" w:rsidRPr="00940D98" w:rsidRDefault="00D0774E" w:rsidP="00940D98">
      <w:pPr>
        <w:spacing w:line="360" w:lineRule="auto"/>
        <w:ind w:firstLine="2835"/>
        <w:jc w:val="both"/>
        <w:rPr>
          <w:rFonts w:ascii="Tahoma" w:hAnsi="Tahoma" w:cs="Tahoma"/>
        </w:rPr>
      </w:pPr>
      <w:r>
        <w:rPr>
          <w:rFonts w:ascii="Tahoma" w:hAnsi="Tahoma" w:cs="Tahoma"/>
        </w:rPr>
        <w:t>Advogado.</w:t>
      </w:r>
    </w:p>
    <w:sectPr w:rsidR="00D0774E" w:rsidRPr="00940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3C" w:rsidRDefault="0002573C" w:rsidP="00940D98">
      <w:pPr>
        <w:spacing w:after="0" w:line="240" w:lineRule="auto"/>
      </w:pPr>
      <w:r>
        <w:separator/>
      </w:r>
    </w:p>
  </w:endnote>
  <w:endnote w:type="continuationSeparator" w:id="0">
    <w:p w:rsidR="0002573C" w:rsidRDefault="0002573C" w:rsidP="0094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3C" w:rsidRDefault="0002573C" w:rsidP="00940D98">
      <w:pPr>
        <w:spacing w:after="0" w:line="240" w:lineRule="auto"/>
      </w:pPr>
      <w:r>
        <w:separator/>
      </w:r>
    </w:p>
  </w:footnote>
  <w:footnote w:type="continuationSeparator" w:id="0">
    <w:p w:rsidR="0002573C" w:rsidRDefault="0002573C" w:rsidP="00940D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413B9"/>
    <w:multiLevelType w:val="hybridMultilevel"/>
    <w:tmpl w:val="C2AE0842"/>
    <w:lvl w:ilvl="0" w:tplc="EE48E932">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6B"/>
    <w:rsid w:val="0002573C"/>
    <w:rsid w:val="002A3B1D"/>
    <w:rsid w:val="004B0A77"/>
    <w:rsid w:val="008D5207"/>
    <w:rsid w:val="00940D98"/>
    <w:rsid w:val="00D0774E"/>
    <w:rsid w:val="00D2316B"/>
    <w:rsid w:val="00DB4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69316-CB30-4CDB-9D33-6FBB2E5C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2316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40D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0D98"/>
  </w:style>
  <w:style w:type="paragraph" w:styleId="Rodap">
    <w:name w:val="footer"/>
    <w:basedOn w:val="Normal"/>
    <w:link w:val="RodapChar"/>
    <w:uiPriority w:val="99"/>
    <w:unhideWhenUsed/>
    <w:rsid w:val="00940D98"/>
    <w:pPr>
      <w:tabs>
        <w:tab w:val="center" w:pos="4252"/>
        <w:tab w:val="right" w:pos="8504"/>
      </w:tabs>
      <w:spacing w:after="0" w:line="240" w:lineRule="auto"/>
    </w:pPr>
  </w:style>
  <w:style w:type="character" w:customStyle="1" w:styleId="RodapChar">
    <w:name w:val="Rodapé Char"/>
    <w:basedOn w:val="Fontepargpadro"/>
    <w:link w:val="Rodap"/>
    <w:uiPriority w:val="99"/>
    <w:rsid w:val="0094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5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scheibe</dc:creator>
  <cp:keywords/>
  <dc:description/>
  <cp:lastModifiedBy>denise scheibe</cp:lastModifiedBy>
  <cp:revision>2</cp:revision>
  <dcterms:created xsi:type="dcterms:W3CDTF">2021-04-20T22:19:00Z</dcterms:created>
  <dcterms:modified xsi:type="dcterms:W3CDTF">2021-04-20T22:19:00Z</dcterms:modified>
</cp:coreProperties>
</file>