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D0" w:rsidRDefault="00DD40D0" w:rsidP="00DD40D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40D0">
        <w:rPr>
          <w:rFonts w:ascii="Tahoma" w:hAnsi="Tahoma" w:cs="Tahoma"/>
          <w:b/>
          <w:sz w:val="22"/>
          <w:szCs w:val="22"/>
        </w:rPr>
        <w:t>MERITÍSSIMO JUÍZO</w:t>
      </w:r>
      <w:r w:rsidR="004C4F63" w:rsidRPr="00DD40D0">
        <w:rPr>
          <w:rFonts w:ascii="Tahoma" w:hAnsi="Tahoma" w:cs="Tahoma"/>
          <w:b/>
          <w:sz w:val="22"/>
          <w:szCs w:val="22"/>
        </w:rPr>
        <w:t xml:space="preserve"> DE DIREITO DA ª VARA CÍVEL</w:t>
      </w:r>
    </w:p>
    <w:p w:rsidR="004C4F63" w:rsidRPr="00DD40D0" w:rsidRDefault="004C4F63" w:rsidP="00DD40D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DD40D0">
        <w:rPr>
          <w:rFonts w:ascii="Tahoma" w:hAnsi="Tahoma" w:cs="Tahoma"/>
          <w:b/>
          <w:sz w:val="22"/>
          <w:szCs w:val="22"/>
        </w:rPr>
        <w:t>DA COMARCA DE</w:t>
      </w:r>
    </w:p>
    <w:p w:rsidR="004C4F63" w:rsidRPr="00DD40D0" w:rsidRDefault="004C4F63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center"/>
        <w:rPr>
          <w:rFonts w:ascii="Tahoma" w:hAnsi="Tahoma" w:cs="Tahoma"/>
          <w:b/>
          <w:sz w:val="22"/>
          <w:szCs w:val="22"/>
        </w:rPr>
      </w:pPr>
    </w:p>
    <w:p w:rsidR="004C4F63" w:rsidRPr="00DD40D0" w:rsidRDefault="004C4F63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DD40D0">
        <w:rPr>
          <w:rFonts w:ascii="Tahoma" w:hAnsi="Tahoma" w:cs="Tahoma"/>
          <w:sz w:val="22"/>
          <w:szCs w:val="22"/>
        </w:rPr>
        <w:t> </w:t>
      </w:r>
    </w:p>
    <w:p w:rsidR="004C4F63" w:rsidRPr="00DD40D0" w:rsidRDefault="004C4F63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DD40D0">
        <w:rPr>
          <w:rFonts w:ascii="Tahoma" w:hAnsi="Tahoma" w:cs="Tahoma"/>
          <w:sz w:val="22"/>
          <w:szCs w:val="22"/>
        </w:rPr>
        <w:t>Nome e qualificação</w:t>
      </w:r>
      <w:r w:rsidR="00DD40D0">
        <w:rPr>
          <w:rFonts w:ascii="Tahoma" w:hAnsi="Tahoma" w:cs="Tahoma"/>
          <w:sz w:val="22"/>
          <w:szCs w:val="22"/>
        </w:rPr>
        <w:t xml:space="preserve"> completa do Autor</w:t>
      </w:r>
      <w:r w:rsidRPr="00DD40D0">
        <w:rPr>
          <w:rFonts w:ascii="Tahoma" w:hAnsi="Tahoma" w:cs="Tahoma"/>
          <w:sz w:val="22"/>
          <w:szCs w:val="22"/>
        </w:rPr>
        <w:t xml:space="preserve">, por </w:t>
      </w:r>
      <w:r w:rsidR="00DD40D0">
        <w:rPr>
          <w:rFonts w:ascii="Tahoma" w:hAnsi="Tahoma" w:cs="Tahoma"/>
          <w:sz w:val="22"/>
          <w:szCs w:val="22"/>
        </w:rPr>
        <w:t xml:space="preserve">intermédio de </w:t>
      </w:r>
      <w:r w:rsidRPr="00DD40D0">
        <w:rPr>
          <w:rFonts w:ascii="Tahoma" w:hAnsi="Tahoma" w:cs="Tahoma"/>
          <w:sz w:val="22"/>
          <w:szCs w:val="22"/>
        </w:rPr>
        <w:t xml:space="preserve">seu procurador </w:t>
      </w:r>
      <w:r w:rsidR="00DD40D0">
        <w:rPr>
          <w:rFonts w:ascii="Tahoma" w:hAnsi="Tahoma" w:cs="Tahoma"/>
          <w:sz w:val="22"/>
          <w:szCs w:val="22"/>
        </w:rPr>
        <w:t>abaixo subscrito</w:t>
      </w:r>
      <w:r w:rsidRPr="00DD40D0">
        <w:rPr>
          <w:rFonts w:ascii="Tahoma" w:hAnsi="Tahoma" w:cs="Tahoma"/>
          <w:sz w:val="22"/>
          <w:szCs w:val="22"/>
        </w:rPr>
        <w:t xml:space="preserve">, </w:t>
      </w:r>
      <w:r w:rsidR="00DD40D0">
        <w:rPr>
          <w:rFonts w:ascii="Tahoma" w:hAnsi="Tahoma" w:cs="Tahoma"/>
          <w:sz w:val="22"/>
          <w:szCs w:val="22"/>
        </w:rPr>
        <w:t>vem</w:t>
      </w:r>
      <w:r w:rsidRPr="00DD40D0">
        <w:rPr>
          <w:rFonts w:ascii="Tahoma" w:hAnsi="Tahoma" w:cs="Tahoma"/>
          <w:sz w:val="22"/>
          <w:szCs w:val="22"/>
        </w:rPr>
        <w:t xml:space="preserve"> respeitosamente, </w:t>
      </w:r>
      <w:r w:rsidR="00DD40D0">
        <w:rPr>
          <w:rFonts w:ascii="Tahoma" w:hAnsi="Tahoma" w:cs="Tahoma"/>
          <w:sz w:val="22"/>
          <w:szCs w:val="22"/>
        </w:rPr>
        <w:t>perante esse nobre juízo</w:t>
      </w:r>
      <w:r w:rsidRPr="00DD40D0">
        <w:rPr>
          <w:rFonts w:ascii="Tahoma" w:hAnsi="Tahoma" w:cs="Tahoma"/>
          <w:sz w:val="22"/>
          <w:szCs w:val="22"/>
        </w:rPr>
        <w:t>,</w:t>
      </w:r>
      <w:r w:rsidR="00DD40D0">
        <w:rPr>
          <w:rFonts w:ascii="Tahoma" w:hAnsi="Tahoma" w:cs="Tahoma"/>
          <w:sz w:val="22"/>
          <w:szCs w:val="22"/>
        </w:rPr>
        <w:t xml:space="preserve"> com fulcro no</w:t>
      </w:r>
      <w:r w:rsidRPr="00DD40D0">
        <w:rPr>
          <w:rFonts w:ascii="Tahoma" w:hAnsi="Tahoma" w:cs="Tahoma"/>
          <w:sz w:val="22"/>
          <w:szCs w:val="22"/>
        </w:rPr>
        <w:t xml:space="preserve"> </w:t>
      </w:r>
      <w:r w:rsidR="00DD40D0" w:rsidRPr="00DD40D0">
        <w:rPr>
          <w:rFonts w:ascii="Tahoma" w:hAnsi="Tahoma" w:cs="Tahoma"/>
          <w:i/>
          <w:sz w:val="22"/>
          <w:szCs w:val="22"/>
          <w:u w:val="single"/>
        </w:rPr>
        <w:t>art</w:t>
      </w:r>
      <w:r w:rsidR="00DD40D0">
        <w:rPr>
          <w:rFonts w:ascii="Tahoma" w:hAnsi="Tahoma" w:cs="Tahoma"/>
          <w:i/>
          <w:sz w:val="22"/>
          <w:szCs w:val="22"/>
          <w:u w:val="single"/>
        </w:rPr>
        <w:t>igo</w:t>
      </w:r>
      <w:r w:rsidR="00DD40D0" w:rsidRPr="00DD40D0">
        <w:rPr>
          <w:rFonts w:ascii="Tahoma" w:hAnsi="Tahoma" w:cs="Tahoma"/>
          <w:i/>
          <w:sz w:val="22"/>
          <w:szCs w:val="22"/>
          <w:u w:val="single"/>
        </w:rPr>
        <w:t xml:space="preserve"> 1.647, I, do CCB/2002</w:t>
      </w:r>
      <w:r w:rsidR="00DD40D0">
        <w:rPr>
          <w:rFonts w:ascii="Tahoma" w:hAnsi="Tahoma" w:cs="Tahoma"/>
          <w:sz w:val="22"/>
          <w:szCs w:val="22"/>
        </w:rPr>
        <w:t xml:space="preserve">, </w:t>
      </w:r>
      <w:r w:rsidRPr="00DD40D0">
        <w:rPr>
          <w:rFonts w:ascii="Tahoma" w:hAnsi="Tahoma" w:cs="Tahoma"/>
          <w:sz w:val="22"/>
          <w:szCs w:val="22"/>
        </w:rPr>
        <w:t>propor</w:t>
      </w:r>
    </w:p>
    <w:p w:rsidR="004C4F63" w:rsidRPr="00DD40D0" w:rsidRDefault="004C4F63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DD40D0">
        <w:rPr>
          <w:rFonts w:ascii="Tahoma" w:hAnsi="Tahoma" w:cs="Tahoma"/>
          <w:sz w:val="22"/>
          <w:szCs w:val="22"/>
        </w:rPr>
        <w:t> </w:t>
      </w:r>
      <w:r w:rsidRPr="00DD40D0">
        <w:rPr>
          <w:rStyle w:val="Forte"/>
          <w:rFonts w:ascii="Tahoma" w:hAnsi="Tahoma" w:cs="Tahoma"/>
          <w:sz w:val="22"/>
          <w:szCs w:val="22"/>
        </w:rPr>
        <w:t>AÇÃO DECLARATÓRIA</w:t>
      </w:r>
    </w:p>
    <w:p w:rsidR="00DD40D0" w:rsidRDefault="00DD40D0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 face de</w:t>
      </w:r>
    </w:p>
    <w:p w:rsidR="00DD40D0" w:rsidRDefault="00DD40D0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="004C4F63" w:rsidRPr="00DD40D0">
        <w:rPr>
          <w:rFonts w:ascii="Tahoma" w:hAnsi="Tahoma" w:cs="Tahoma"/>
          <w:sz w:val="22"/>
          <w:szCs w:val="22"/>
        </w:rPr>
        <w:t>ome e qualificação</w:t>
      </w:r>
      <w:r>
        <w:rPr>
          <w:rFonts w:ascii="Tahoma" w:hAnsi="Tahoma" w:cs="Tahoma"/>
          <w:sz w:val="22"/>
          <w:szCs w:val="22"/>
        </w:rPr>
        <w:t xml:space="preserve"> do Réu...;</w:t>
      </w:r>
    </w:p>
    <w:p w:rsidR="004C4F63" w:rsidRPr="00DD40D0" w:rsidRDefault="004C4F63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DD40D0">
        <w:rPr>
          <w:rFonts w:ascii="Tahoma" w:hAnsi="Tahoma" w:cs="Tahoma"/>
          <w:sz w:val="22"/>
          <w:szCs w:val="22"/>
        </w:rPr>
        <w:t xml:space="preserve">pelos fundamentos </w:t>
      </w:r>
      <w:r w:rsidR="00DD40D0">
        <w:rPr>
          <w:rFonts w:ascii="Tahoma" w:hAnsi="Tahoma" w:cs="Tahoma"/>
          <w:sz w:val="22"/>
          <w:szCs w:val="22"/>
        </w:rPr>
        <w:t xml:space="preserve">fáticos e jurídicos que </w:t>
      </w:r>
      <w:r w:rsidRPr="00DD40D0">
        <w:rPr>
          <w:rFonts w:ascii="Tahoma" w:hAnsi="Tahoma" w:cs="Tahoma"/>
          <w:sz w:val="22"/>
          <w:szCs w:val="22"/>
        </w:rPr>
        <w:t xml:space="preserve">a seguir </w:t>
      </w:r>
      <w:r w:rsidR="00DD40D0">
        <w:rPr>
          <w:rFonts w:ascii="Tahoma" w:hAnsi="Tahoma" w:cs="Tahoma"/>
          <w:sz w:val="22"/>
          <w:szCs w:val="22"/>
        </w:rPr>
        <w:t>passará a expender</w:t>
      </w:r>
      <w:r w:rsidRPr="00DD40D0">
        <w:rPr>
          <w:rFonts w:ascii="Tahoma" w:hAnsi="Tahoma" w:cs="Tahoma"/>
          <w:sz w:val="22"/>
          <w:szCs w:val="22"/>
        </w:rPr>
        <w:t>:</w:t>
      </w:r>
    </w:p>
    <w:p w:rsidR="00DD40D0" w:rsidRDefault="00DD40D0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Ocorre que, e</w:t>
      </w:r>
      <w:r w:rsidR="004C4F63" w:rsidRPr="00DD40D0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...</w:t>
      </w:r>
      <w:r w:rsidR="004C4F63" w:rsidRPr="00DD40D0">
        <w:rPr>
          <w:rFonts w:ascii="Tahoma" w:hAnsi="Tahoma" w:cs="Tahoma"/>
          <w:sz w:val="22"/>
          <w:szCs w:val="22"/>
        </w:rPr>
        <w:t xml:space="preserve">, o marido da </w:t>
      </w:r>
      <w:r>
        <w:rPr>
          <w:rFonts w:ascii="Tahoma" w:hAnsi="Tahoma" w:cs="Tahoma"/>
          <w:sz w:val="22"/>
          <w:szCs w:val="22"/>
        </w:rPr>
        <w:t>Autora</w:t>
      </w:r>
      <w:r w:rsidR="004C4F63" w:rsidRPr="00DD40D0">
        <w:rPr>
          <w:rFonts w:ascii="Tahoma" w:hAnsi="Tahoma" w:cs="Tahoma"/>
          <w:sz w:val="22"/>
          <w:szCs w:val="22"/>
        </w:rPr>
        <w:t xml:space="preserve"> outor</w:t>
      </w:r>
      <w:r>
        <w:rPr>
          <w:rFonts w:ascii="Tahoma" w:hAnsi="Tahoma" w:cs="Tahoma"/>
          <w:sz w:val="22"/>
          <w:szCs w:val="22"/>
        </w:rPr>
        <w:t>gou escritura de compra e venda, lavrada no Tabelionato....</w:t>
      </w:r>
      <w:r w:rsidR="004C4F63" w:rsidRPr="00DD40D0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na qual</w:t>
      </w:r>
      <w:r w:rsidR="004C4F63" w:rsidRPr="00DD40D0">
        <w:rPr>
          <w:rFonts w:ascii="Tahoma" w:hAnsi="Tahoma" w:cs="Tahoma"/>
          <w:sz w:val="22"/>
          <w:szCs w:val="22"/>
        </w:rPr>
        <w:t xml:space="preserve"> const</w:t>
      </w:r>
      <w:r>
        <w:rPr>
          <w:rFonts w:ascii="Tahoma" w:hAnsi="Tahoma" w:cs="Tahoma"/>
          <w:sz w:val="22"/>
          <w:szCs w:val="22"/>
        </w:rPr>
        <w:t xml:space="preserve">ou </w:t>
      </w:r>
      <w:r w:rsidR="004C4F63" w:rsidRPr="00DD40D0">
        <w:rPr>
          <w:rFonts w:ascii="Tahoma" w:hAnsi="Tahoma" w:cs="Tahoma"/>
          <w:sz w:val="22"/>
          <w:szCs w:val="22"/>
        </w:rPr>
        <w:t>que o Outorgante é solteiro.</w:t>
      </w:r>
      <w:r>
        <w:rPr>
          <w:rFonts w:ascii="Tahoma" w:hAnsi="Tahoma" w:cs="Tahoma"/>
          <w:sz w:val="22"/>
          <w:szCs w:val="22"/>
        </w:rPr>
        <w:t xml:space="preserve"> Assim sendo, em...</w:t>
      </w:r>
      <w:r w:rsidR="004C4F63" w:rsidRPr="00DD40D0">
        <w:rPr>
          <w:rFonts w:ascii="Tahoma" w:hAnsi="Tahoma" w:cs="Tahoma"/>
          <w:sz w:val="22"/>
          <w:szCs w:val="22"/>
        </w:rPr>
        <w:t>, o R</w:t>
      </w:r>
      <w:r>
        <w:rPr>
          <w:rFonts w:ascii="Tahoma" w:hAnsi="Tahoma" w:cs="Tahoma"/>
          <w:sz w:val="22"/>
          <w:szCs w:val="22"/>
        </w:rPr>
        <w:t>éu</w:t>
      </w:r>
      <w:r w:rsidR="004C4F63" w:rsidRPr="00DD40D0">
        <w:rPr>
          <w:rFonts w:ascii="Tahoma" w:hAnsi="Tahoma" w:cs="Tahoma"/>
          <w:sz w:val="22"/>
          <w:szCs w:val="22"/>
        </w:rPr>
        <w:t xml:space="preserve"> procedeu o registro da viciada escritura no Ofício de Registro de Imóveis desta Comarca. </w:t>
      </w:r>
    </w:p>
    <w:p w:rsidR="004C4F63" w:rsidRPr="00DD40D0" w:rsidRDefault="00DD40D0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Dessa forma</w:t>
      </w:r>
      <w:r w:rsidR="004C4F63" w:rsidRPr="00DD40D0">
        <w:rPr>
          <w:rFonts w:ascii="Tahoma" w:hAnsi="Tahoma" w:cs="Tahoma"/>
          <w:sz w:val="22"/>
          <w:szCs w:val="22"/>
        </w:rPr>
        <w:t xml:space="preserve">, resta à </w:t>
      </w:r>
      <w:r>
        <w:rPr>
          <w:rFonts w:ascii="Tahoma" w:hAnsi="Tahoma" w:cs="Tahoma"/>
          <w:sz w:val="22"/>
          <w:szCs w:val="22"/>
        </w:rPr>
        <w:t>Autora</w:t>
      </w:r>
      <w:r w:rsidR="004C4F63" w:rsidRPr="00DD40D0">
        <w:rPr>
          <w:rFonts w:ascii="Tahoma" w:hAnsi="Tahoma" w:cs="Tahoma"/>
          <w:sz w:val="22"/>
          <w:szCs w:val="22"/>
        </w:rPr>
        <w:t xml:space="preserve"> somente as vias judiciais para demonstrar a ilegalidade e o vício de consentimento que acarreta a nulidade dos atos praticados, nos termos do </w:t>
      </w:r>
      <w:r w:rsidR="004C4F63" w:rsidRPr="00DD40D0">
        <w:rPr>
          <w:rFonts w:ascii="Tahoma" w:hAnsi="Tahoma" w:cs="Tahoma"/>
          <w:i/>
          <w:sz w:val="22"/>
          <w:szCs w:val="22"/>
          <w:u w:val="single"/>
        </w:rPr>
        <w:t>artigo 1.647, I, do Código Civil</w:t>
      </w:r>
      <w:r w:rsidR="004C4F63" w:rsidRPr="00DD40D0">
        <w:rPr>
          <w:rFonts w:ascii="Tahoma" w:hAnsi="Tahoma" w:cs="Tahoma"/>
          <w:sz w:val="22"/>
          <w:szCs w:val="22"/>
        </w:rPr>
        <w:t xml:space="preserve">, </w:t>
      </w:r>
      <w:r w:rsidR="004C4F63" w:rsidRPr="00DD40D0">
        <w:rPr>
          <w:rFonts w:ascii="Tahoma" w:hAnsi="Tahoma" w:cs="Tahoma"/>
          <w:i/>
          <w:sz w:val="22"/>
          <w:szCs w:val="22"/>
        </w:rPr>
        <w:t>in verbis:</w:t>
      </w:r>
    </w:p>
    <w:p w:rsidR="004C4F63" w:rsidRPr="00DD40D0" w:rsidRDefault="00DD40D0" w:rsidP="00DD40D0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iCs/>
          <w:sz w:val="22"/>
          <w:szCs w:val="22"/>
        </w:rPr>
        <w:t>“</w:t>
      </w:r>
      <w:r w:rsidR="004C4F63" w:rsidRPr="00DD40D0">
        <w:rPr>
          <w:rFonts w:ascii="Tahoma" w:hAnsi="Tahoma" w:cs="Tahoma"/>
          <w:i/>
          <w:iCs/>
          <w:sz w:val="22"/>
          <w:szCs w:val="22"/>
        </w:rPr>
        <w:t>Art. 1647. Ressalvado o disposto no art. 1.648, nenhum dos cônjuges pode, sem autorização do outro, exceto no regime da separação absoluta:</w:t>
      </w:r>
    </w:p>
    <w:p w:rsidR="004C4F63" w:rsidRPr="00DD40D0" w:rsidRDefault="004C4F63" w:rsidP="00DD40D0">
      <w:pPr>
        <w:pStyle w:val="NormalWeb"/>
        <w:shd w:val="clear" w:color="auto" w:fill="FFFFFF"/>
        <w:spacing w:before="0" w:beforeAutospacing="0" w:line="360" w:lineRule="auto"/>
        <w:ind w:left="2835"/>
        <w:jc w:val="both"/>
        <w:rPr>
          <w:rFonts w:ascii="Tahoma" w:hAnsi="Tahoma" w:cs="Tahoma"/>
          <w:sz w:val="22"/>
          <w:szCs w:val="22"/>
        </w:rPr>
      </w:pPr>
      <w:r w:rsidRPr="00DD40D0">
        <w:rPr>
          <w:rFonts w:ascii="Tahoma" w:hAnsi="Tahoma" w:cs="Tahoma"/>
          <w:i/>
          <w:iCs/>
          <w:sz w:val="22"/>
          <w:szCs w:val="22"/>
        </w:rPr>
        <w:t>I - alienar ou gravar de ônus real os bens imóveis;"</w:t>
      </w:r>
    </w:p>
    <w:p w:rsidR="004C4F63" w:rsidRDefault="004C4F63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DD40D0">
        <w:rPr>
          <w:rFonts w:ascii="Tahoma" w:hAnsi="Tahoma" w:cs="Tahoma"/>
          <w:sz w:val="22"/>
          <w:szCs w:val="22"/>
        </w:rPr>
        <w:t> </w:t>
      </w:r>
    </w:p>
    <w:p w:rsidR="00DD40D0" w:rsidRPr="00DD40D0" w:rsidRDefault="00DD40D0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4C4F63" w:rsidRPr="00DD40D0" w:rsidRDefault="004C4F63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DD40D0">
        <w:rPr>
          <w:rFonts w:ascii="Tahoma" w:hAnsi="Tahoma" w:cs="Tahoma"/>
          <w:sz w:val="22"/>
          <w:szCs w:val="22"/>
        </w:rPr>
        <w:lastRenderedPageBreak/>
        <w:t>Pelo exposto, </w:t>
      </w:r>
      <w:r w:rsidRPr="00DD40D0">
        <w:rPr>
          <w:rStyle w:val="Forte"/>
          <w:rFonts w:ascii="Tahoma" w:hAnsi="Tahoma" w:cs="Tahoma"/>
          <w:i/>
          <w:sz w:val="22"/>
          <w:szCs w:val="22"/>
          <w:u w:val="single"/>
        </w:rPr>
        <w:t>REQUER</w:t>
      </w:r>
      <w:r w:rsidRPr="00DD40D0">
        <w:rPr>
          <w:rFonts w:ascii="Tahoma" w:hAnsi="Tahoma" w:cs="Tahoma"/>
          <w:sz w:val="22"/>
          <w:szCs w:val="22"/>
        </w:rPr>
        <w:t>:</w:t>
      </w:r>
    </w:p>
    <w:p w:rsidR="004C4F63" w:rsidRDefault="004C4F63" w:rsidP="00DD40D0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DD40D0">
        <w:rPr>
          <w:rFonts w:ascii="Tahoma" w:hAnsi="Tahoma" w:cs="Tahoma"/>
          <w:sz w:val="22"/>
          <w:szCs w:val="22"/>
        </w:rPr>
        <w:t>A citação do REQUERIDO para, querendo, responder a</w:t>
      </w:r>
      <w:r w:rsidR="00F71EB8">
        <w:rPr>
          <w:rFonts w:ascii="Tahoma" w:hAnsi="Tahoma" w:cs="Tahoma"/>
          <w:sz w:val="22"/>
          <w:szCs w:val="22"/>
        </w:rPr>
        <w:t xml:space="preserve"> ação, sob pena de revelia;</w:t>
      </w:r>
    </w:p>
    <w:p w:rsidR="00F71EB8" w:rsidRPr="00F71EB8" w:rsidRDefault="00F71EB8" w:rsidP="00F71EB8">
      <w:pPr>
        <w:pStyle w:val="NormalWeb"/>
        <w:shd w:val="clear" w:color="auto" w:fill="FFFFFF"/>
        <w:spacing w:before="0" w:beforeAutospacing="0" w:line="360" w:lineRule="auto"/>
        <w:ind w:left="3195"/>
        <w:jc w:val="both"/>
        <w:rPr>
          <w:rFonts w:ascii="Tahoma" w:hAnsi="Tahoma" w:cs="Tahoma"/>
          <w:sz w:val="16"/>
          <w:szCs w:val="16"/>
        </w:rPr>
      </w:pPr>
    </w:p>
    <w:p w:rsidR="004C4F63" w:rsidRDefault="00F71EB8" w:rsidP="00F71EB8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necessário, seja ouvido o Ilustre</w:t>
      </w:r>
      <w:r w:rsidR="004C4F63" w:rsidRPr="00F71EB8">
        <w:rPr>
          <w:rFonts w:ascii="Tahoma" w:hAnsi="Tahoma" w:cs="Tahoma"/>
          <w:sz w:val="22"/>
          <w:szCs w:val="22"/>
        </w:rPr>
        <w:t xml:space="preserve"> Representante do Ministério Pú</w:t>
      </w:r>
      <w:r>
        <w:rPr>
          <w:rFonts w:ascii="Tahoma" w:hAnsi="Tahoma" w:cs="Tahoma"/>
          <w:sz w:val="22"/>
          <w:szCs w:val="22"/>
        </w:rPr>
        <w:t>blico;</w:t>
      </w:r>
    </w:p>
    <w:p w:rsidR="00F71EB8" w:rsidRPr="00F71EB8" w:rsidRDefault="00F71EB8" w:rsidP="00F71EB8">
      <w:pPr>
        <w:pStyle w:val="PargrafodaLista"/>
        <w:rPr>
          <w:rFonts w:ascii="Tahoma" w:hAnsi="Tahoma" w:cs="Tahoma"/>
          <w:sz w:val="16"/>
          <w:szCs w:val="16"/>
        </w:rPr>
      </w:pPr>
    </w:p>
    <w:p w:rsidR="004C4F63" w:rsidRDefault="004C4F63" w:rsidP="00F71EB8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F71EB8">
        <w:rPr>
          <w:rFonts w:ascii="Tahoma" w:hAnsi="Tahoma" w:cs="Tahoma"/>
          <w:sz w:val="22"/>
          <w:szCs w:val="22"/>
        </w:rPr>
        <w:t>Seja declarada a nulidade de todos os atos que importaram na compra e venda do imóvel objeto da escritu</w:t>
      </w:r>
      <w:r w:rsidR="00F71EB8">
        <w:rPr>
          <w:rFonts w:ascii="Tahoma" w:hAnsi="Tahoma" w:cs="Tahoma"/>
          <w:sz w:val="22"/>
          <w:szCs w:val="22"/>
        </w:rPr>
        <w:t>ra e posterior registro público;</w:t>
      </w:r>
    </w:p>
    <w:p w:rsidR="00F71EB8" w:rsidRPr="00F71EB8" w:rsidRDefault="00F71EB8" w:rsidP="00F71EB8">
      <w:pPr>
        <w:pStyle w:val="PargrafodaLista"/>
        <w:rPr>
          <w:rFonts w:ascii="Tahoma" w:hAnsi="Tahoma" w:cs="Tahoma"/>
          <w:sz w:val="16"/>
          <w:szCs w:val="16"/>
        </w:rPr>
      </w:pPr>
    </w:p>
    <w:p w:rsidR="004C4F63" w:rsidRDefault="004C4F63" w:rsidP="00F71EB8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F71EB8">
        <w:rPr>
          <w:rFonts w:ascii="Tahoma" w:hAnsi="Tahoma" w:cs="Tahoma"/>
          <w:sz w:val="22"/>
          <w:szCs w:val="22"/>
        </w:rPr>
        <w:t>A condenação do REQUERIDO no pagamento das c</w:t>
      </w:r>
      <w:r w:rsidR="00F71EB8">
        <w:rPr>
          <w:rFonts w:ascii="Tahoma" w:hAnsi="Tahoma" w:cs="Tahoma"/>
          <w:sz w:val="22"/>
          <w:szCs w:val="22"/>
        </w:rPr>
        <w:t>ustas e honorários advocatícios;</w:t>
      </w:r>
    </w:p>
    <w:p w:rsidR="00F71EB8" w:rsidRPr="00F71EB8" w:rsidRDefault="00F71EB8" w:rsidP="00F71EB8">
      <w:pPr>
        <w:pStyle w:val="PargrafodaLista"/>
        <w:rPr>
          <w:rFonts w:ascii="Tahoma" w:hAnsi="Tahoma" w:cs="Tahoma"/>
          <w:sz w:val="16"/>
          <w:szCs w:val="16"/>
        </w:rPr>
      </w:pPr>
    </w:p>
    <w:p w:rsidR="004C4F63" w:rsidRDefault="004C4F63" w:rsidP="00F71EB8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F71EB8">
        <w:rPr>
          <w:rFonts w:ascii="Tahoma" w:hAnsi="Tahoma" w:cs="Tahoma"/>
          <w:sz w:val="22"/>
          <w:szCs w:val="22"/>
        </w:rPr>
        <w:t>A expedição do competente mandado aos Cartórios supra citados para que promovam o cancelamento da respectiva</w:t>
      </w:r>
      <w:r w:rsidR="00F71EB8">
        <w:rPr>
          <w:rFonts w:ascii="Tahoma" w:hAnsi="Tahoma" w:cs="Tahoma"/>
          <w:sz w:val="22"/>
          <w:szCs w:val="22"/>
        </w:rPr>
        <w:t xml:space="preserve"> escritura e registro do imóvel;</w:t>
      </w:r>
    </w:p>
    <w:p w:rsidR="00F71EB8" w:rsidRPr="00F71EB8" w:rsidRDefault="00F71EB8" w:rsidP="00F71EB8">
      <w:pPr>
        <w:pStyle w:val="PargrafodaLista"/>
        <w:rPr>
          <w:rFonts w:ascii="Tahoma" w:hAnsi="Tahoma" w:cs="Tahoma"/>
          <w:sz w:val="16"/>
          <w:szCs w:val="16"/>
        </w:rPr>
      </w:pPr>
    </w:p>
    <w:p w:rsidR="004C4F63" w:rsidRPr="00F71EB8" w:rsidRDefault="004C4F63" w:rsidP="00F71EB8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F71EB8">
        <w:rPr>
          <w:rFonts w:ascii="Tahoma" w:hAnsi="Tahoma" w:cs="Tahoma"/>
          <w:sz w:val="22"/>
          <w:szCs w:val="22"/>
        </w:rPr>
        <w:t>P</w:t>
      </w:r>
      <w:r w:rsidR="00F71EB8">
        <w:rPr>
          <w:rFonts w:ascii="Tahoma" w:hAnsi="Tahoma" w:cs="Tahoma"/>
          <w:sz w:val="22"/>
          <w:szCs w:val="22"/>
        </w:rPr>
        <w:t>or fim, p</w:t>
      </w:r>
      <w:r w:rsidRPr="00F71EB8">
        <w:rPr>
          <w:rFonts w:ascii="Tahoma" w:hAnsi="Tahoma" w:cs="Tahoma"/>
          <w:sz w:val="22"/>
          <w:szCs w:val="22"/>
        </w:rPr>
        <w:t xml:space="preserve">rovar o alegado por todos os meios de prova admitidos em direito, </w:t>
      </w:r>
      <w:r w:rsidR="00F71EB8">
        <w:rPr>
          <w:rFonts w:ascii="Tahoma" w:hAnsi="Tahoma" w:cs="Tahoma"/>
          <w:sz w:val="22"/>
          <w:szCs w:val="22"/>
        </w:rPr>
        <w:t>documental</w:t>
      </w:r>
      <w:r w:rsidRPr="00F71EB8">
        <w:rPr>
          <w:rFonts w:ascii="Tahoma" w:hAnsi="Tahoma" w:cs="Tahoma"/>
          <w:sz w:val="22"/>
          <w:szCs w:val="22"/>
        </w:rPr>
        <w:t>, testemunhal, pericial e</w:t>
      </w:r>
      <w:r w:rsidR="00F71EB8">
        <w:rPr>
          <w:rFonts w:ascii="Tahoma" w:hAnsi="Tahoma" w:cs="Tahoma"/>
          <w:sz w:val="22"/>
          <w:szCs w:val="22"/>
        </w:rPr>
        <w:t xml:space="preserve"> pelo</w:t>
      </w:r>
      <w:r w:rsidRPr="00F71EB8">
        <w:rPr>
          <w:rFonts w:ascii="Tahoma" w:hAnsi="Tahoma" w:cs="Tahoma"/>
          <w:sz w:val="22"/>
          <w:szCs w:val="22"/>
        </w:rPr>
        <w:t xml:space="preserve"> depoimento pessoal do R</w:t>
      </w:r>
      <w:r w:rsidR="00F71EB8">
        <w:rPr>
          <w:rFonts w:ascii="Tahoma" w:hAnsi="Tahoma" w:cs="Tahoma"/>
          <w:sz w:val="22"/>
          <w:szCs w:val="22"/>
        </w:rPr>
        <w:t>éu, sob pena de confissão ficta</w:t>
      </w:r>
      <w:bookmarkStart w:id="0" w:name="_GoBack"/>
      <w:bookmarkEnd w:id="0"/>
      <w:r w:rsidRPr="00F71EB8">
        <w:rPr>
          <w:rFonts w:ascii="Tahoma" w:hAnsi="Tahoma" w:cs="Tahoma"/>
          <w:sz w:val="22"/>
          <w:szCs w:val="22"/>
        </w:rPr>
        <w:t>.</w:t>
      </w:r>
    </w:p>
    <w:p w:rsidR="004C4F63" w:rsidRPr="00DD40D0" w:rsidRDefault="00F71EB8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Dá-se à causa o valor de R$..</w:t>
      </w:r>
      <w:r w:rsidR="004C4F63" w:rsidRPr="00DD40D0">
        <w:rPr>
          <w:rFonts w:ascii="Tahoma" w:hAnsi="Tahoma" w:cs="Tahoma"/>
          <w:sz w:val="22"/>
          <w:szCs w:val="22"/>
        </w:rPr>
        <w:t>.</w:t>
      </w:r>
    </w:p>
    <w:p w:rsidR="004C4F63" w:rsidRPr="00DD40D0" w:rsidRDefault="004C4F63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DD40D0">
        <w:rPr>
          <w:rFonts w:ascii="Tahoma" w:hAnsi="Tahoma" w:cs="Tahoma"/>
          <w:sz w:val="22"/>
          <w:szCs w:val="22"/>
        </w:rPr>
        <w:t>Termos que</w:t>
      </w:r>
    </w:p>
    <w:p w:rsidR="004C4F63" w:rsidRPr="00DD40D0" w:rsidRDefault="004C4F63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DD40D0">
        <w:rPr>
          <w:rFonts w:ascii="Tahoma" w:hAnsi="Tahoma" w:cs="Tahoma"/>
          <w:sz w:val="22"/>
          <w:szCs w:val="22"/>
        </w:rPr>
        <w:t>Pede deferimento.</w:t>
      </w:r>
    </w:p>
    <w:p w:rsidR="004C4F63" w:rsidRDefault="004C4F63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DD40D0">
        <w:rPr>
          <w:rFonts w:ascii="Tahoma" w:hAnsi="Tahoma" w:cs="Tahoma"/>
          <w:sz w:val="22"/>
          <w:szCs w:val="22"/>
        </w:rPr>
        <w:t>Local</w:t>
      </w:r>
      <w:r w:rsidR="00DD40D0">
        <w:rPr>
          <w:rFonts w:ascii="Tahoma" w:hAnsi="Tahoma" w:cs="Tahoma"/>
          <w:sz w:val="22"/>
          <w:szCs w:val="22"/>
        </w:rPr>
        <w:t xml:space="preserve"> e Data.</w:t>
      </w:r>
    </w:p>
    <w:p w:rsidR="00DD40D0" w:rsidRPr="00DD40D0" w:rsidRDefault="00DD40D0" w:rsidP="00DD40D0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Advogado/OAB.</w:t>
      </w:r>
    </w:p>
    <w:sectPr w:rsidR="00DD40D0" w:rsidRPr="00DD40D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37" w:rsidRDefault="00102937" w:rsidP="004C4F63">
      <w:pPr>
        <w:spacing w:after="0" w:line="240" w:lineRule="auto"/>
      </w:pPr>
      <w:r>
        <w:separator/>
      </w:r>
    </w:p>
  </w:endnote>
  <w:endnote w:type="continuationSeparator" w:id="0">
    <w:p w:rsidR="00102937" w:rsidRDefault="00102937" w:rsidP="004C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795076"/>
      <w:docPartObj>
        <w:docPartGallery w:val="Page Numbers (Bottom of Page)"/>
        <w:docPartUnique/>
      </w:docPartObj>
    </w:sdtPr>
    <w:sdtContent>
      <w:p w:rsidR="00DD40D0" w:rsidRDefault="00DD40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EB8">
          <w:rPr>
            <w:noProof/>
          </w:rPr>
          <w:t>1</w:t>
        </w:r>
        <w:r>
          <w:fldChar w:fldCharType="end"/>
        </w:r>
      </w:p>
    </w:sdtContent>
  </w:sdt>
  <w:p w:rsidR="004C4F63" w:rsidRDefault="004C4F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37" w:rsidRDefault="00102937" w:rsidP="004C4F63">
      <w:pPr>
        <w:spacing w:after="0" w:line="240" w:lineRule="auto"/>
      </w:pPr>
      <w:r>
        <w:separator/>
      </w:r>
    </w:p>
  </w:footnote>
  <w:footnote w:type="continuationSeparator" w:id="0">
    <w:p w:rsidR="00102937" w:rsidRDefault="00102937" w:rsidP="004C4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B6417"/>
    <w:multiLevelType w:val="hybridMultilevel"/>
    <w:tmpl w:val="5A26E88A"/>
    <w:lvl w:ilvl="0" w:tplc="F0BE6A7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63"/>
    <w:rsid w:val="00102937"/>
    <w:rsid w:val="00367778"/>
    <w:rsid w:val="004B0A77"/>
    <w:rsid w:val="004C4F63"/>
    <w:rsid w:val="008D5207"/>
    <w:rsid w:val="00DD40D0"/>
    <w:rsid w:val="00F7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72C5B-B458-4298-872D-4B6CC079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4F6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C4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4F63"/>
  </w:style>
  <w:style w:type="paragraph" w:styleId="Rodap">
    <w:name w:val="footer"/>
    <w:basedOn w:val="Normal"/>
    <w:link w:val="RodapChar"/>
    <w:uiPriority w:val="99"/>
    <w:unhideWhenUsed/>
    <w:rsid w:val="004C4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4F63"/>
  </w:style>
  <w:style w:type="paragraph" w:styleId="PargrafodaLista">
    <w:name w:val="List Paragraph"/>
    <w:basedOn w:val="Normal"/>
    <w:uiPriority w:val="34"/>
    <w:qFormat/>
    <w:rsid w:val="00F7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2021-04-20T23:00:00Z</dcterms:created>
  <dcterms:modified xsi:type="dcterms:W3CDTF">2021-04-20T23:00:00Z</dcterms:modified>
</cp:coreProperties>
</file>